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77330B" w:rsidRPr="000E0709" w14:paraId="00706D38" w14:textId="77777777" w:rsidTr="009404C2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98BB2E" w14:textId="77777777" w:rsidR="0077330B" w:rsidRPr="000E0709" w:rsidRDefault="0077330B" w:rsidP="009404C2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F91B83">
              <w:rPr>
                <w:b/>
                <w:bCs/>
                <w:sz w:val="32"/>
                <w:szCs w:val="32"/>
                <w:lang w:val="pt-BR"/>
              </w:rPr>
              <w:t xml:space="preserve">Major repairs and modernisation of the ‘Mihai Eminescu’ Secondary School, a public institution, with cadastral number 2101101.004.01, situated in the town of Cantemir,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Cantemir</w:t>
            </w:r>
            <w:r w:rsidRPr="00F91B83">
              <w:rPr>
                <w:b/>
                <w:bCs/>
                <w:sz w:val="32"/>
                <w:szCs w:val="32"/>
                <w:lang w:val="pt-BR"/>
              </w:rPr>
              <w:t xml:space="preserve"> municipality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851A3F5" w14:textId="77777777" w:rsidR="0077330B" w:rsidRPr="000E0709" w:rsidRDefault="0077330B" w:rsidP="009404C2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6F0BDC72" w14:textId="77777777" w:rsidR="0077330B" w:rsidRPr="000E0709" w:rsidRDefault="0077330B" w:rsidP="009404C2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3514F7BA" w14:textId="77777777" w:rsidR="0077330B" w:rsidRPr="000E0709" w:rsidRDefault="0077330B" w:rsidP="009404C2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7330B" w:rsidRPr="000E0709" w14:paraId="553E81CC" w14:textId="77777777" w:rsidTr="009404C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41ABE3B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100C2D0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5A065FF3" w14:textId="77777777" w:rsidR="0077330B" w:rsidRPr="000E0709" w:rsidRDefault="0077330B" w:rsidP="0077330B">
      <w:pPr>
        <w:rPr>
          <w:sz w:val="22"/>
          <w:szCs w:val="22"/>
          <w:lang w:val="en-US"/>
        </w:rPr>
      </w:pPr>
    </w:p>
    <w:p w14:paraId="419BDC3F" w14:textId="77777777" w:rsidR="0077330B" w:rsidRPr="000E0709" w:rsidRDefault="0077330B" w:rsidP="0077330B">
      <w:pPr>
        <w:rPr>
          <w:sz w:val="22"/>
          <w:szCs w:val="22"/>
          <w:lang w:val="en-US"/>
        </w:rPr>
      </w:pPr>
    </w:p>
    <w:p w14:paraId="135D371A" w14:textId="77777777" w:rsidR="0077330B" w:rsidRPr="000E0709" w:rsidRDefault="0077330B" w:rsidP="0077330B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>
        <w:rPr>
          <w:b/>
          <w:bCs/>
          <w:sz w:val="40"/>
          <w:szCs w:val="40"/>
          <w:lang w:val="en-US"/>
        </w:rPr>
        <w:t xml:space="preserve"> 2-1-8</w:t>
      </w:r>
    </w:p>
    <w:p w14:paraId="7A17AE98" w14:textId="77777777" w:rsidR="0077330B" w:rsidRPr="00F91B83" w:rsidRDefault="0077330B" w:rsidP="0077330B">
      <w:pPr>
        <w:jc w:val="center"/>
        <w:rPr>
          <w:b/>
          <w:bCs/>
          <w:sz w:val="28"/>
          <w:szCs w:val="28"/>
          <w:lang w:val="pt-BR"/>
        </w:rPr>
      </w:pPr>
      <w:r w:rsidRPr="00F91B83">
        <w:rPr>
          <w:b/>
          <w:bCs/>
          <w:sz w:val="28"/>
          <w:szCs w:val="28"/>
          <w:lang w:val="pt-BR"/>
        </w:rPr>
        <w:t xml:space="preserve"> Automatic security signalling. Block A</w:t>
      </w:r>
    </w:p>
    <w:p w14:paraId="7991E85D" w14:textId="77777777" w:rsidR="0077330B" w:rsidRPr="00F91B83" w:rsidRDefault="0077330B" w:rsidP="0077330B">
      <w:pPr>
        <w:jc w:val="center"/>
        <w:rPr>
          <w:b/>
          <w:bCs/>
          <w:sz w:val="28"/>
          <w:szCs w:val="28"/>
          <w:lang w:val="pt-BR"/>
        </w:rPr>
      </w:pPr>
    </w:p>
    <w:p w14:paraId="6D8C2E65" w14:textId="77777777" w:rsidR="0077330B" w:rsidRPr="00252E3B" w:rsidRDefault="0077330B" w:rsidP="0077330B">
      <w:pPr>
        <w:rPr>
          <w:sz w:val="24"/>
          <w:szCs w:val="24"/>
          <w:lang w:val="es-E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77330B" w:rsidRPr="000E0709" w14:paraId="16391A68" w14:textId="77777777" w:rsidTr="009404C2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5DCC736" w14:textId="77777777" w:rsidR="0077330B" w:rsidRPr="000E0709" w:rsidRDefault="0077330B" w:rsidP="009404C2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71D33975" w14:textId="77777777" w:rsidR="0077330B" w:rsidRPr="000E0709" w:rsidRDefault="0077330B" w:rsidP="009404C2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F502B59" w14:textId="77777777" w:rsidR="0077330B" w:rsidRPr="00B83BB3" w:rsidRDefault="0077330B" w:rsidP="009404C2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19BDA42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63110984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expenditure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FA6EA3E" w14:textId="77777777" w:rsidR="0077330B" w:rsidRPr="000E0709" w:rsidRDefault="0077330B" w:rsidP="009404C2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61750578" w14:textId="77777777" w:rsidR="0077330B" w:rsidRPr="000E0709" w:rsidRDefault="0077330B" w:rsidP="009404C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15FA83B" w14:textId="77777777" w:rsidR="0077330B" w:rsidRPr="000E0709" w:rsidRDefault="0077330B" w:rsidP="009404C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DC5BEE5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77330B" w:rsidRPr="0050752B" w14:paraId="06695069" w14:textId="77777777" w:rsidTr="009404C2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7B6B8A3" w14:textId="77777777" w:rsidR="0077330B" w:rsidRPr="000E0709" w:rsidRDefault="0077330B" w:rsidP="009404C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7D6092D" w14:textId="77777777" w:rsidR="0077330B" w:rsidRPr="000E0709" w:rsidRDefault="0077330B" w:rsidP="009404C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2AD385" w14:textId="77777777" w:rsidR="0077330B" w:rsidRPr="000E0709" w:rsidRDefault="0077330B" w:rsidP="009404C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017CCB" w14:textId="77777777" w:rsidR="0077330B" w:rsidRPr="000E0709" w:rsidRDefault="0077330B" w:rsidP="009404C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D4BAA" w14:textId="77777777" w:rsidR="0077330B" w:rsidRPr="000E0709" w:rsidRDefault="0077330B" w:rsidP="009404C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5ECA361" w14:textId="77777777" w:rsidR="0077330B" w:rsidRPr="00F91B83" w:rsidRDefault="0077330B" w:rsidP="009404C2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1244AC4A" w14:textId="77777777" w:rsidR="0077330B" w:rsidRPr="00F91B83" w:rsidRDefault="0077330B" w:rsidP="009404C2">
            <w:pPr>
              <w:jc w:val="center"/>
              <w:rPr>
                <w:sz w:val="22"/>
                <w:szCs w:val="22"/>
                <w:lang w:val="pt-BR"/>
              </w:rPr>
            </w:pPr>
            <w:r w:rsidRPr="00F91B83">
              <w:rPr>
                <w:sz w:val="22"/>
                <w:szCs w:val="22"/>
                <w:lang w:val="pt-BR"/>
              </w:rPr>
              <w:t>————</w:t>
            </w:r>
          </w:p>
          <w:p w14:paraId="6F9243A9" w14:textId="77777777" w:rsidR="0077330B" w:rsidRPr="00F91B83" w:rsidRDefault="0077330B" w:rsidP="009404C2">
            <w:pPr>
              <w:jc w:val="center"/>
              <w:rPr>
                <w:sz w:val="22"/>
                <w:szCs w:val="22"/>
                <w:lang w:val="pt-BR"/>
              </w:rPr>
            </w:pPr>
            <w:r w:rsidRPr="00F91B83">
              <w:rPr>
                <w:sz w:val="22"/>
                <w:szCs w:val="22"/>
                <w:lang w:val="pt-BR"/>
              </w:rPr>
              <w:t>incl. wages</w:t>
            </w:r>
          </w:p>
          <w:p w14:paraId="593A8DC0" w14:textId="77777777" w:rsidR="0077330B" w:rsidRPr="00F91B83" w:rsidRDefault="0077330B" w:rsidP="009404C2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65CD332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21EF3D7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187D4E4F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1A31DFF4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13E8B89" w14:textId="77777777" w:rsidR="0077330B" w:rsidRPr="000E0709" w:rsidRDefault="0077330B" w:rsidP="0077330B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77330B" w:rsidRPr="000E0709" w14:paraId="4300E946" w14:textId="77777777" w:rsidTr="009404C2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77BD3DF" w14:textId="77777777" w:rsidR="0077330B" w:rsidRPr="000E0709" w:rsidRDefault="0077330B" w:rsidP="009404C2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47BE854" w14:textId="77777777" w:rsidR="0077330B" w:rsidRPr="000E0709" w:rsidRDefault="0077330B" w:rsidP="009404C2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08CC1F2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2F93C2E" w14:textId="77777777" w:rsidR="0077330B" w:rsidRPr="000E0709" w:rsidRDefault="0077330B" w:rsidP="009404C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E866D54" w14:textId="77777777" w:rsidR="0077330B" w:rsidRPr="000E0709" w:rsidRDefault="0077330B" w:rsidP="009404C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61D0756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2AF1D38" w14:textId="77777777" w:rsidR="0077330B" w:rsidRPr="000E0709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77330B" w:rsidRPr="00B40365" w14:paraId="34DD2ED5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5020D0E" w14:textId="77777777" w:rsidR="0077330B" w:rsidRPr="00B40365" w:rsidRDefault="0077330B" w:rsidP="009404C2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ABB97C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9BA378F" w14:textId="77777777" w:rsidR="0077330B" w:rsidRPr="00B40365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Construction-   e works</w:t>
            </w:r>
          </w:p>
          <w:p w14:paraId="57F23E5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34F78B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AD5B7E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FDDD9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D2A8FD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646C39E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A614B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51C3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RCsB21A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85AD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Mechanical drilling of 5 cm diameter holes in concrete elements up to 20 cm thick</w:t>
            </w:r>
          </w:p>
          <w:p w14:paraId="7638FD89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59C0" w14:textId="132791ED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BA4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40.0000</w:t>
            </w:r>
          </w:p>
          <w:p w14:paraId="06D5BB26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9437F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3CC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2EA0FF0D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5F397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A2D3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509F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Filling of voids in floor slabs with cement mortar, following installation of services</w:t>
            </w:r>
          </w:p>
          <w:p w14:paraId="1366A0AE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0089" w14:textId="13226AC0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72FF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40.0000</w:t>
            </w:r>
          </w:p>
          <w:p w14:paraId="002C5158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952FE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B2B1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3C10D79E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56BE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DF52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305F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Cutting grooves up to 5 cm deep in 5 x 50 cm brickwork walls2</w:t>
            </w:r>
          </w:p>
          <w:p w14:paraId="5E686F59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8411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B7F1A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30.0000</w:t>
            </w:r>
          </w:p>
          <w:p w14:paraId="56D7FD1C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EDE5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320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314C845D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C9965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9F17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RpCU07D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28AB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Filling of grooves in walls up to 50 cm², following installation or reinforcement works</w:t>
            </w:r>
          </w:p>
          <w:p w14:paraId="65E616D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07F5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1C85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30.0000</w:t>
            </w:r>
          </w:p>
          <w:p w14:paraId="4320DDFA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9A7B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358A5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69BAA639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F7EB62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B1E01B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935326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8DC9B7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445D6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3C0DF7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4A7D6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2049DDD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887BA9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0D08B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135B18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9A9E0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D6B8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03E77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D3F256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7B3C785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29123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AC5CE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F743DF1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79195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E3A2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99EDA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33F8A91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5D6B5192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6FA3A4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9A33C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EC0EA14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E0CF1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812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D46559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4D7AC2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2A49854C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92539D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29956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543F71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12BB6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C20B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70764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759107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518742EF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8B809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D0DB6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7CC665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D3E65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83C5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B6EEFC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F184FA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B73E55B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D1FBC0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7DB71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2E5663D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90022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09E9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C1C93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506D09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2D31040F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832D44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105E01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728C5A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A7F22C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6DE9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76826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7575B2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125D09DC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C75777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75A73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9BBFCB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719A30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09DB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0000CB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F58787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9ABC2CA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64FE69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4DBBA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256B48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591930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266A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E82EB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540E0B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83BB3" w14:paraId="74939B2F" w14:textId="77777777" w:rsidTr="009404C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5CB6E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E13E3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41D9C33" w14:textId="77777777" w:rsidR="0077330B" w:rsidRPr="00F91B83" w:rsidRDefault="0077330B" w:rsidP="009404C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1B8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1B83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2EFE3C0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  <w:r w:rsidRPr="00F91B8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A528B5F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B9B4BE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E57D92F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3392CD" w14:textId="77777777" w:rsidR="0077330B" w:rsidRPr="00F91B83" w:rsidRDefault="0077330B" w:rsidP="009404C2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7330B" w:rsidRPr="00B40365" w14:paraId="339FD988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DB55CAC" w14:textId="77777777" w:rsidR="0077330B" w:rsidRPr="00F91B83" w:rsidRDefault="0077330B" w:rsidP="009404C2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1B12368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3A7F5FE" w14:textId="77777777" w:rsidR="0077330B" w:rsidRPr="00B40365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6D94E75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47CCFA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337E11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1C3D10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36DBE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6625B6AD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669065C" w14:textId="77777777" w:rsidR="0077330B" w:rsidRPr="00B40365" w:rsidRDefault="0077330B" w:rsidP="009404C2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625A3A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D0337C5" w14:textId="77777777" w:rsidR="0077330B" w:rsidRPr="00B40365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PP.1 security     panel</w:t>
            </w:r>
          </w:p>
          <w:p w14:paraId="7F7F6A1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614DE6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9A5C3C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75399E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D4333C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56DF219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DE7D5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C02E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06A79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 xml:space="preserve">Control unit, cabinet-type or distribution point (cabinet), wall-mounted, height and width, mm, up to 600×600 </w:t>
            </w:r>
          </w:p>
          <w:p w14:paraId="07C15B8F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227E3" w14:textId="25B42E1F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E60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324E3ED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9E9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CAA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1BE99362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83994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5C48C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0A45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Receiving units: ‘PS’ reception, control and start-up devices. Concentrator: base unit for 20 channels (logic device for security systems with management of 32 zones, ‘Integra 32’ type, Satel)</w:t>
            </w:r>
          </w:p>
          <w:p w14:paraId="32C0E9FC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D3832" w14:textId="7B973968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B33A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405827A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B43F5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EC56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027A6D7E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7DEE8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4EFD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F82F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 xml:space="preserve">Receiver units: Intermediate devices for number of channels: 10  (8-zone 35/80 mA expansion board (type ‘INT-E’, Satel) </w:t>
            </w:r>
          </w:p>
          <w:p w14:paraId="154EE65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359C" w14:textId="68DF732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6182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272AF24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B5C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26A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4366589A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73D3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050F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EE43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Stationary lead-acid battery, type: CB 7.0-12  (12V, 6A battery power supply (ARS-412 type, Satel))</w:t>
            </w:r>
          </w:p>
          <w:p w14:paraId="0D0443B4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0F2D" w14:textId="57D4E2C5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39CB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C32F1BF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ED6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3B8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6F2AB91F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1F79E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42E9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4CEAB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 xml:space="preserve">Stationary lead-acid battery, type: CB 7.0-12  (12V battery, 7 </w:t>
            </w:r>
            <w:r w:rsidRPr="00B40365">
              <w:rPr>
                <w:sz w:val="24"/>
                <w:szCs w:val="24"/>
                <w:lang w:val="en-US"/>
              </w:rPr>
              <w:t>Ah</w:t>
            </w:r>
            <w:r w:rsidRPr="00F91B83">
              <w:rPr>
                <w:sz w:val="24"/>
                <w:szCs w:val="24"/>
                <w:lang w:val="pt-BR"/>
              </w:rPr>
              <w:t>)</w:t>
            </w:r>
          </w:p>
          <w:p w14:paraId="1D3950D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E07D" w14:textId="0609F4E2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E9B6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619BDD7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A8F6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C6A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3547476C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CC1A9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63B5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057F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Receiver units: Intermediate devices for number of beams: 1 (keypad for security system (type ‘INT-KLFP-SSW’, Satel)</w:t>
            </w:r>
          </w:p>
          <w:p w14:paraId="6A83C4CE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213B6" w14:textId="0834B8AF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1725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B939ABE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3CA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722F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44EDB0F0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BC59E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E789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741E5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‘ОС’ alarms: impact-sensitive, non-contact, electromagnetic or piezoelectric, fitted to glass (combined   detector (broken glass + motion) LC-102)</w:t>
            </w:r>
          </w:p>
          <w:p w14:paraId="7BB7C0D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B8FE" w14:textId="61FCB3A8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CDCD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23.0000</w:t>
            </w:r>
          </w:p>
          <w:p w14:paraId="570A1008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5E596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8DC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261DE96A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9BB41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1A52D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6CDD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"ОС" alarms: contact-type, magnetic contact-type for opening windows and doors (   detector, contact-type   magnetic)</w:t>
            </w:r>
          </w:p>
          <w:p w14:paraId="081F390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58E4" w14:textId="2A29ED69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FCE4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13.0000</w:t>
            </w:r>
          </w:p>
          <w:p w14:paraId="2C429D68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6BD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B38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31B05A4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03C08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E569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B334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Wall-mounted unit: Doorbell (LD-95 doorbell)</w:t>
            </w:r>
          </w:p>
          <w:p w14:paraId="16F3A55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A19A" w14:textId="0F7DC5F0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348FD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DE40D04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3D14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EDF3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108DBFE9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3DE7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1795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957B" w14:textId="77777777" w:rsidR="0077330B" w:rsidRPr="00B83BB3" w:rsidRDefault="0077330B" w:rsidP="009404C2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Feeding conductors into installed metal pipes and conduits: the first single-core or multi-core conductor in a common braid, with a cross-sectional area of up to 6 mm²</w:t>
            </w:r>
          </w:p>
          <w:p w14:paraId="2DA76E2B" w14:textId="77777777" w:rsidR="0077330B" w:rsidRPr="00B83BB3" w:rsidRDefault="0077330B" w:rsidP="009404C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4356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FA4E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11.5000</w:t>
            </w:r>
          </w:p>
          <w:p w14:paraId="12D067CB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A87F9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F4242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4E452DD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810A2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D92A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F096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Signalling cable with copper conductors, cross-section 4x0.5 mm², with halogen-free insulation CAHF - 4x0.5</w:t>
            </w:r>
          </w:p>
          <w:p w14:paraId="6F77532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D76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9DC7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1,000.0000</w:t>
            </w:r>
          </w:p>
          <w:p w14:paraId="7D6C73FC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7CD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118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1FF9AEE0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C1587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2AB05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A387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3-core copper power cable VVGng - HF 3x1.0 mm²</w:t>
            </w:r>
          </w:p>
          <w:p w14:paraId="62493B2C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EB9D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BDB4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48B069CC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94E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E519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7CDEC3A2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68318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00A5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7402" w14:textId="77777777" w:rsidR="0077330B" w:rsidRPr="00B83BB3" w:rsidRDefault="0077330B" w:rsidP="009404C2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   cable with   conductors made of   copper, 24 AWG, Cat. 5</w:t>
            </w:r>
            <w:proofErr w:type="gramStart"/>
            <w:r w:rsidRPr="00B83BB3">
              <w:rPr>
                <w:sz w:val="24"/>
                <w:szCs w:val="24"/>
                <w:lang w:val="en-GB"/>
              </w:rPr>
              <w:t>E  with</w:t>
            </w:r>
            <w:proofErr w:type="gramEnd"/>
            <w:r w:rsidRPr="00B83BB3">
              <w:rPr>
                <w:sz w:val="24"/>
                <w:szCs w:val="24"/>
                <w:lang w:val="en-GB"/>
              </w:rPr>
              <w:t xml:space="preserve">   shield UTP Cat. 5e – 4x2x0.5 mm</w:t>
            </w:r>
          </w:p>
          <w:p w14:paraId="3630682A" w14:textId="77777777" w:rsidR="0077330B" w:rsidRPr="00B83BB3" w:rsidRDefault="0077330B" w:rsidP="009404C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DB69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64847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542F8C75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C34FA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937CF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7E7FA834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409FA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737D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810A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Vinyl-plastic conduit for building installations, on walls and columns, secured with clamps, diameter 25 mm</w:t>
            </w:r>
          </w:p>
          <w:p w14:paraId="22A93593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9132E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B030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20311188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A5E0F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1C26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00F7ACC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4E142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58F2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300F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F91B83">
              <w:rPr>
                <w:sz w:val="24"/>
                <w:szCs w:val="24"/>
                <w:lang w:val="pt-BR"/>
              </w:rPr>
              <w:t>Corrugated PE pipe, diameter</w:t>
            </w:r>
            <w:r w:rsidRPr="00B40365">
              <w:rPr>
                <w:sz w:val="24"/>
                <w:szCs w:val="24"/>
                <w:lang w:val="en-US"/>
              </w:rPr>
              <w:t xml:space="preserve"> 20 mm</w:t>
            </w:r>
          </w:p>
          <w:p w14:paraId="332F687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A63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CDDD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400.0000</w:t>
            </w:r>
          </w:p>
          <w:p w14:paraId="74C9813B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FAE7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ED90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259F0E23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BB3EB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21A9C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08-02-390-1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A89D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Plastic channels with a width of up to 40 mm. Specifications with a value of 0 (zero) are to be determined according to the design.</w:t>
            </w:r>
          </w:p>
          <w:p w14:paraId="234875FD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3491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675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6DDEF3E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FE78E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0621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1337377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E08A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50B3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A3B1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PE cable duct  25x16 mm</w:t>
            </w:r>
          </w:p>
          <w:p w14:paraId="56668DC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C1EB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17CF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52AB25F5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05F8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A607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12E833D9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8573FF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63DFD5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2CA9D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37BFED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EC22E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C038C2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F24694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1770D1A8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119B7E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B0782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6FF21CD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4C08BF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57E8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94FDE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6DD6B79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83BB3" w14:paraId="656D422C" w14:textId="77777777" w:rsidTr="009404C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27E58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9E7C6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A16A8D9" w14:textId="77777777" w:rsidR="0077330B" w:rsidRPr="00F91B83" w:rsidRDefault="0077330B" w:rsidP="009404C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1B8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1B83">
              <w:rPr>
                <w:b/>
                <w:bCs/>
                <w:sz w:val="22"/>
                <w:szCs w:val="22"/>
                <w:lang w:val="pt-BR"/>
              </w:rPr>
              <w:t>Security Panel PP.1</w:t>
            </w:r>
          </w:p>
          <w:p w14:paraId="6258603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370714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B6935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63EAB9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49DB43" w14:textId="77777777" w:rsidR="0077330B" w:rsidRPr="00B40365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83BB3" w14:paraId="740644C6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B9091F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43C6D7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D4186E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5E0A5E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4A71D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0FEA29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3B0785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06C5209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F895A9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36513A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B06589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33E72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7875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506CC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C69C30B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1555FD47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69429B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10400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75D08B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9CE49B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F275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6C4BBA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5FABFD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4EEC3A6B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EE243B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94CA2C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C0DFB05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63CE4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D3D0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4A26A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1B9C5F7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0A1B2A61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78A02B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975A9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D7BDFA0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43EC58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BD18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124F4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478672E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4531BDF3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F35767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0ED26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0A9A596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4236D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FD88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661E8B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298721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42E29ABE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050FFA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E6B69A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9C00A6C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75CAF4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CC25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9780FA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FDF666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B137C6F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A57564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39485F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E3BE08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FDEAF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9FB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E9BA3E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3EB75D1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5459903E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599A04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1A71B5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2D18883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6EFF9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0940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A4ADB2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C568FC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4D247ABA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AFF8EB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13B7F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842C68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DA870C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BDB8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620FA3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A2D0BA5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83BB3" w14:paraId="0969ABEF" w14:textId="77777777" w:rsidTr="009404C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851DD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D6AD0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B7C86C" w14:textId="77777777" w:rsidR="0077330B" w:rsidRPr="00F91B83" w:rsidRDefault="0077330B" w:rsidP="009404C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1B8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1B83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7F908E87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  <w:r w:rsidRPr="00F91B8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7B8D331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8AEC46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496FB5E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3618FE" w14:textId="77777777" w:rsidR="0077330B" w:rsidRPr="00F91B83" w:rsidRDefault="0077330B" w:rsidP="009404C2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7330B" w:rsidRPr="00B40365" w14:paraId="0B2622B7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5F5936B" w14:textId="77777777" w:rsidR="0077330B" w:rsidRPr="00F91B83" w:rsidRDefault="0077330B" w:rsidP="009404C2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9252E10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264EC83" w14:textId="77777777" w:rsidR="0077330B" w:rsidRPr="00B40365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44D2291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D80415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C57472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B506A0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700220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20EC334A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10E747C" w14:textId="77777777" w:rsidR="0077330B" w:rsidRPr="00B40365" w:rsidRDefault="0077330B" w:rsidP="009404C2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297A71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EF2FD37" w14:textId="77777777" w:rsidR="0077330B" w:rsidRPr="00B40365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3.1. PP.1 security panel     </w:t>
            </w:r>
          </w:p>
          <w:p w14:paraId="4AE9269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D7A08D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DB2948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6F89FF0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1C8A2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0B9836DB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857CE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D3CF9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ECB5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Metal panel  </w:t>
            </w:r>
          </w:p>
          <w:p w14:paraId="728DA3D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188B" w14:textId="32DC4A78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5135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7752763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BF3B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1219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7E30DFC7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714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11AF6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0A0A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 xml:space="preserve">Logic unit for security systems with 64-zone management, with output for siren and radio transmitter, with RIP, 12V, 200 mA (Satel ‘Integra 32’ type), in a metal panel </w:t>
            </w:r>
          </w:p>
          <w:p w14:paraId="2781DDBA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0179" w14:textId="4C8D5CC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9596F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AC8CAA6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F52F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4CC5E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4E033AFB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5C6E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B407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47E9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 xml:space="preserve">8-zone 35/80 mA expansion board (Satel “INT-E” type, in a metal panel) </w:t>
            </w:r>
          </w:p>
          <w:p w14:paraId="51A1878A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A76E" w14:textId="6B1AA0FD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E8D4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C08B387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29D1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26B9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3B904205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A9CBA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7AD6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59E9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12V, 4A battery power supply (ARS-412 type, Satel)</w:t>
            </w:r>
          </w:p>
          <w:p w14:paraId="4D79DDEA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4288" w14:textId="2651C5F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C4F9F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2675609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C77DA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EC535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5EB6DAB1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18366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A1C4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C181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12V battery, 7 Ah</w:t>
            </w:r>
          </w:p>
          <w:p w14:paraId="229861E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FE3C8" w14:textId="4D6BA57E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50D6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3E41223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8DDF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96F4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1D756D28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0A027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C891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738B2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Keypad for security system, 60/110 mA (type ‘INT-KLFP-SSW’, Satel)</w:t>
            </w:r>
          </w:p>
          <w:p w14:paraId="1C76CC39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6C18" w14:textId="0B803528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8FD6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DEAEAA6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96F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E941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257D66C6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96BD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A64C0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178F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Combined detector  (glass break + motion) LC-102</w:t>
            </w:r>
          </w:p>
          <w:p w14:paraId="588C7B7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8D4F4" w14:textId="6FC6B424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56E0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25.0000</w:t>
            </w:r>
          </w:p>
          <w:p w14:paraId="5117BF18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ACEF8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AC01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7CCF789C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C8D8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28F8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AEA0" w14:textId="77777777" w:rsidR="0077330B" w:rsidRPr="00B40365" w:rsidRDefault="0077330B" w:rsidP="009404C2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magnetic contact detector  </w:t>
            </w:r>
          </w:p>
          <w:p w14:paraId="518F059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61E6" w14:textId="6944D399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BD26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15.0000</w:t>
            </w:r>
          </w:p>
          <w:p w14:paraId="390C39BD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E6D2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D3F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7E828B84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2E17F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A37A" w14:textId="77777777" w:rsidR="0077330B" w:rsidRPr="00262B1B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26BC" w14:textId="77777777" w:rsidR="0077330B" w:rsidRPr="00F91B83" w:rsidRDefault="0077330B" w:rsidP="009404C2">
            <w:pPr>
              <w:rPr>
                <w:sz w:val="24"/>
                <w:szCs w:val="24"/>
                <w:lang w:val="pt-BR"/>
              </w:rPr>
            </w:pPr>
            <w:r w:rsidRPr="00F91B83">
              <w:rPr>
                <w:sz w:val="24"/>
                <w:szCs w:val="24"/>
                <w:lang w:val="pt-BR"/>
              </w:rPr>
              <w:t>LD-95 siren with light, 150 mA, 90 dB</w:t>
            </w:r>
          </w:p>
          <w:p w14:paraId="6A1FC29A" w14:textId="77777777" w:rsidR="0077330B" w:rsidRPr="00F91B83" w:rsidRDefault="0077330B" w:rsidP="009404C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72A6" w14:textId="2C12046A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028F0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F9F68D6" w14:textId="77777777" w:rsidR="0077330B" w:rsidRPr="00A25B72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B7ED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E54C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7330B" w:rsidRPr="00B40365" w14:paraId="099A4F86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12F514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F4DA9E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17B8A5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B76DE6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3F1B7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20D7C5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A682D2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CD5F6BC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FE98D6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E3DFA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07B4C0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4AE149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90C2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34BE9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816395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83BB3" w14:paraId="2F997D5E" w14:textId="77777777" w:rsidTr="009404C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677F8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895752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8BB4735" w14:textId="77777777" w:rsidR="0077330B" w:rsidRPr="00F91B83" w:rsidRDefault="0077330B" w:rsidP="009404C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1B8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1B83">
              <w:rPr>
                <w:b/>
                <w:bCs/>
                <w:sz w:val="22"/>
                <w:szCs w:val="22"/>
                <w:lang w:val="pt-BR"/>
              </w:rPr>
              <w:t>Security Panel PP.1</w:t>
            </w:r>
          </w:p>
          <w:p w14:paraId="03A79C6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275D8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3BDC8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0883B1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502B4A" w14:textId="77777777" w:rsidR="0077330B" w:rsidRPr="00B40365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83BB3" w14:paraId="7C4B534D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E6B3D9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325A2E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5E7D08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937F655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1D73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2D97B7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C62906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60BAB613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C7A98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BFAA4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F4914D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772E8F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1F9E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71C86C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6B702A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663383C0" w14:textId="77777777" w:rsidTr="009404C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5E7E74B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A113C4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803938" w14:textId="77777777" w:rsidR="0077330B" w:rsidRPr="000E0709" w:rsidRDefault="0077330B" w:rsidP="009404C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1FEC3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5CFC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F0B7F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1CD90AA" w14:textId="77777777" w:rsidR="0077330B" w:rsidRPr="008160D3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0530E88A" w14:textId="77777777" w:rsidTr="009404C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524D3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69297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668CF6A" w14:textId="77777777" w:rsidR="0077330B" w:rsidRPr="00E95320" w:rsidRDefault="0077330B" w:rsidP="009404C2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machinery</w:t>
            </w:r>
          </w:p>
          <w:p w14:paraId="6DE9E1C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087B26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D4509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C259B8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CBA976" w14:textId="77777777" w:rsidR="0077330B" w:rsidRPr="00B40365" w:rsidRDefault="0077330B" w:rsidP="009404C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78440B47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055B35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2CE4688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2E74AA25" w14:textId="77777777" w:rsidR="0077330B" w:rsidRPr="00B40365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CB0260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CAEE907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D2E844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C94EC8E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05ABC754" w14:textId="77777777" w:rsidTr="009404C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71A132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41E57D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0DBC96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08879C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47193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9FB0B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4A625A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</w:tr>
      <w:tr w:rsidR="0077330B" w:rsidRPr="00B40365" w14:paraId="39AED95D" w14:textId="77777777" w:rsidTr="009404C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9C1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249B9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A324F8" w14:textId="77777777" w:rsidR="0077330B" w:rsidRPr="000E0709" w:rsidRDefault="0077330B" w:rsidP="009404C2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CE2FC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B1473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1C33A1" w14:textId="77777777" w:rsidR="0077330B" w:rsidRPr="00B40365" w:rsidRDefault="0077330B" w:rsidP="009404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F575A3" w14:textId="77777777" w:rsidR="0077330B" w:rsidRPr="00B40365" w:rsidRDefault="0077330B" w:rsidP="009404C2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77330B" w:rsidRPr="00B40365" w14:paraId="05245CE4" w14:textId="77777777" w:rsidTr="009404C2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3D594E3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3BD829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084872B7" w14:textId="77777777" w:rsidR="0077330B" w:rsidRPr="00585DBD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E659A5D" w14:textId="77777777" w:rsidR="0077330B" w:rsidRPr="00585DBD" w:rsidRDefault="0077330B" w:rsidP="009404C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lastRenderedPageBreak/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7ADFD15A" w14:textId="77777777" w:rsidR="0077330B" w:rsidRPr="00585DBD" w:rsidRDefault="0077330B" w:rsidP="009404C2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6F554A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27F1CC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73C09A" w14:textId="77777777" w:rsidR="0077330B" w:rsidRPr="00B40365" w:rsidRDefault="0077330B" w:rsidP="009404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3BB0B534" w14:textId="77777777" w:rsidR="0077330B" w:rsidRPr="00B40365" w:rsidRDefault="0077330B" w:rsidP="009404C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5F0C57DD" w14:textId="77777777" w:rsidR="0077330B" w:rsidRPr="00B40365" w:rsidRDefault="0077330B" w:rsidP="0077330B">
      <w:pPr>
        <w:rPr>
          <w:sz w:val="22"/>
          <w:szCs w:val="22"/>
          <w:lang w:val="en-US"/>
        </w:rPr>
      </w:pPr>
    </w:p>
    <w:p w14:paraId="7793AC99" w14:textId="77777777" w:rsidR="0077330B" w:rsidRPr="00B40365" w:rsidRDefault="0077330B" w:rsidP="0077330B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77330B" w:rsidRPr="000E0709" w14:paraId="1BC05FFC" w14:textId="77777777" w:rsidTr="009404C2">
        <w:tc>
          <w:tcPr>
            <w:tcW w:w="1548" w:type="dxa"/>
          </w:tcPr>
          <w:p w14:paraId="77515853" w14:textId="77777777" w:rsidR="0077330B" w:rsidRPr="000E0709" w:rsidRDefault="0077330B" w:rsidP="009404C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 by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B653FA" w14:textId="77777777" w:rsidR="0077330B" w:rsidRPr="00AA670A" w:rsidRDefault="0077330B" w:rsidP="009404C2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7330B" w:rsidRPr="00B83BB3" w14:paraId="2D76901E" w14:textId="77777777" w:rsidTr="009404C2">
        <w:trPr>
          <w:trHeight w:val="355"/>
        </w:trPr>
        <w:tc>
          <w:tcPr>
            <w:tcW w:w="5954" w:type="dxa"/>
            <w:gridSpan w:val="2"/>
          </w:tcPr>
          <w:p w14:paraId="3E2F08EF" w14:textId="77777777" w:rsidR="0077330B" w:rsidRPr="009751BC" w:rsidRDefault="0077330B" w:rsidP="009404C2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77330B" w:rsidRPr="009751BC" w14:paraId="460E4207" w14:textId="77777777" w:rsidTr="009404C2">
        <w:tc>
          <w:tcPr>
            <w:tcW w:w="1548" w:type="dxa"/>
          </w:tcPr>
          <w:p w14:paraId="388399D4" w14:textId="77777777" w:rsidR="0077330B" w:rsidRPr="009751BC" w:rsidRDefault="0077330B" w:rsidP="009404C2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B12612" w14:textId="77777777" w:rsidR="0077330B" w:rsidRPr="00AA670A" w:rsidRDefault="0077330B" w:rsidP="009404C2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7330B" w:rsidRPr="00B83BB3" w14:paraId="43CDB192" w14:textId="77777777" w:rsidTr="009404C2">
        <w:tc>
          <w:tcPr>
            <w:tcW w:w="5954" w:type="dxa"/>
            <w:gridSpan w:val="2"/>
          </w:tcPr>
          <w:p w14:paraId="2C07D6F1" w14:textId="77777777" w:rsidR="0077330B" w:rsidRPr="009751BC" w:rsidRDefault="0077330B" w:rsidP="009404C2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4521F598" w14:textId="77777777" w:rsidR="0077330B" w:rsidRPr="000E0709" w:rsidRDefault="0077330B" w:rsidP="0077330B">
      <w:pPr>
        <w:jc w:val="center"/>
        <w:rPr>
          <w:sz w:val="28"/>
          <w:szCs w:val="28"/>
          <w:lang w:val="en-US"/>
        </w:rPr>
      </w:pPr>
    </w:p>
    <w:p w14:paraId="42D7B3F7" w14:textId="77777777" w:rsidR="0077330B" w:rsidRPr="000E0709" w:rsidRDefault="0077330B" w:rsidP="0077330B">
      <w:pPr>
        <w:jc w:val="center"/>
        <w:rPr>
          <w:sz w:val="28"/>
          <w:szCs w:val="28"/>
          <w:lang w:val="en-US"/>
        </w:rPr>
      </w:pPr>
    </w:p>
    <w:p w14:paraId="2C14624A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30B"/>
    <w:rsid w:val="00057662"/>
    <w:rsid w:val="003A5D19"/>
    <w:rsid w:val="0077330B"/>
    <w:rsid w:val="00821EC8"/>
    <w:rsid w:val="00C136B1"/>
    <w:rsid w:val="00E0746C"/>
    <w:rsid w:val="00EE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161AD"/>
  <w15:chartTrackingRefBased/>
  <w15:docId w15:val="{E4DBD3CE-534D-4E26-A94C-996D1114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30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30B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330B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30B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330B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330B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330B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330B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330B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330B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3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33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33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33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33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33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33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33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330B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3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330B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3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330B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33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330B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33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3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33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33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19CC66E9-D57F-4D8B-9F7F-5715A545F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50873-B88D-4AB7-8FCC-534BD2C45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4E5031-48C6-43F6-B2FC-77D76D977886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2026-08-20T07:54:00Z</dcterms:created>
  <dcterms:modified xsi:type="dcterms:W3CDTF">2026-08-20T07:56:00Z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